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Montserrat" w:cs="Montserrat" w:eastAsia="Montserrat" w:hAnsi="Montserrat"/>
          <w:b w:val="1"/>
          <w:bCs w:val="1"/>
          <w:sz w:val="28"/>
          <w:szCs w:val="28"/>
        </w:rPr>
      </w:pPr>
      <w:r w:rsidDel="00000000" w:rsidR="00000000" w:rsidRPr="00000000">
        <w:rPr>
          <w:rFonts w:ascii="Montserrat" w:cs="Montserrat" w:eastAsia="Montserrat" w:hAnsi="Montserrat"/>
          <w:b w:val="1"/>
          <w:bCs w:val="1"/>
          <w:sz w:val="28"/>
          <w:szCs w:val="28"/>
          <w:rtl w:val="0"/>
        </w:rPr>
        <w:t xml:space="preserve">Standard Preserved Moss Wall</w:t>
      </w:r>
    </w:p>
    <w:p w:rsidR="00000000" w:rsidDel="00000000" w:rsidP="00000000" w:rsidRDefault="00000000" w:rsidRPr="00000000" w14:paraId="00000002">
      <w:pPr>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Section 09 77 53</w:t>
      </w:r>
    </w:p>
    <w:p w:rsidR="00000000" w:rsidDel="00000000" w:rsidP="00000000" w:rsidRDefault="00000000" w:rsidRPr="00000000" w14:paraId="00000003">
      <w:pPr>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3-Part MasterFormat Document</w:t>
      </w:r>
    </w:p>
    <w:p w:rsidR="00000000" w:rsidDel="00000000" w:rsidP="00000000" w:rsidRDefault="00000000" w:rsidRPr="00000000" w14:paraId="00000004">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5">
      <w:pPr>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Part 1 General </w:t>
      </w:r>
    </w:p>
    <w:p w:rsidR="00000000" w:rsidDel="00000000" w:rsidP="00000000" w:rsidRDefault="00000000" w:rsidRPr="00000000" w14:paraId="00000006">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7">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1.1 SECTION INCLUDES </w:t>
      </w:r>
    </w:p>
    <w:p w:rsidR="00000000" w:rsidDel="00000000" w:rsidP="00000000" w:rsidRDefault="00000000" w:rsidRPr="00000000" w14:paraId="00000008">
      <w:pPr>
        <w:numPr>
          <w:ilvl w:val="0"/>
          <w:numId w:val="17"/>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Custom Moss Walls</w:t>
      </w:r>
    </w:p>
    <w:p w:rsidR="00000000" w:rsidDel="00000000" w:rsidP="00000000" w:rsidRDefault="00000000" w:rsidRPr="00000000" w14:paraId="00000009">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1.2 RELATED SECTIONS</w:t>
      </w:r>
    </w:p>
    <w:p w:rsidR="00000000" w:rsidDel="00000000" w:rsidP="00000000" w:rsidRDefault="00000000" w:rsidRPr="00000000" w14:paraId="0000000A">
      <w:pPr>
        <w:numPr>
          <w:ilvl w:val="0"/>
          <w:numId w:val="15"/>
        </w:numPr>
        <w:ind w:left="72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Section 06 10 00 “Rough Carpentry” for coordination of host wall preparation. </w:t>
      </w:r>
    </w:p>
    <w:p w:rsidR="00000000" w:rsidDel="00000000" w:rsidP="00000000" w:rsidRDefault="00000000" w:rsidRPr="00000000" w14:paraId="0000000B">
      <w:pPr>
        <w:numPr>
          <w:ilvl w:val="0"/>
          <w:numId w:val="15"/>
        </w:numPr>
        <w:ind w:left="72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Section 09 29 00 “Gypsum Board” for coordination of host wall preparation. </w:t>
      </w:r>
    </w:p>
    <w:p w:rsidR="00000000" w:rsidDel="00000000" w:rsidP="00000000" w:rsidRDefault="00000000" w:rsidRPr="00000000" w14:paraId="0000000C">
      <w:pPr>
        <w:numPr>
          <w:ilvl w:val="0"/>
          <w:numId w:val="15"/>
        </w:numPr>
        <w:ind w:left="72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Section 06 20 00 “Finish Carpentry" if a third-party carpenter is providing a custom frame around the moss. </w:t>
      </w:r>
    </w:p>
    <w:p w:rsidR="00000000" w:rsidDel="00000000" w:rsidP="00000000" w:rsidRDefault="00000000" w:rsidRPr="00000000" w14:paraId="0000000D">
      <w:pPr>
        <w:numPr>
          <w:ilvl w:val="0"/>
          <w:numId w:val="15"/>
        </w:numPr>
        <w:ind w:left="72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Section 26 05 00 “Common Work Results for Electrical” for the power hookups needed for backlit signage (only if backlit signage is specified). </w:t>
      </w:r>
    </w:p>
    <w:p w:rsidR="00000000" w:rsidDel="00000000" w:rsidP="00000000" w:rsidRDefault="00000000" w:rsidRPr="00000000" w14:paraId="0000000E">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1.3 REFERENCES</w:t>
      </w:r>
    </w:p>
    <w:p w:rsidR="00000000" w:rsidDel="00000000" w:rsidP="00000000" w:rsidRDefault="00000000" w:rsidRPr="00000000" w14:paraId="0000000F">
      <w:pPr>
        <w:numPr>
          <w:ilvl w:val="0"/>
          <w:numId w:val="12"/>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Build America, Buy America (BABA) Act: All manufactured products incorporated into this project shall be produced in the United States.</w:t>
      </w:r>
    </w:p>
    <w:p w:rsidR="00000000" w:rsidDel="00000000" w:rsidP="00000000" w:rsidRDefault="00000000" w:rsidRPr="00000000" w14:paraId="00000010">
      <w:pPr>
        <w:numPr>
          <w:ilvl w:val="1"/>
          <w:numId w:val="12"/>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Manufactured products shall be produced in the U.S. and the cost of the components of the manufactured product that are mined, produced, or manufactured in the U.S. shall be greater than 55 percent of the total cost of all components.</w:t>
      </w:r>
    </w:p>
    <w:p w:rsidR="00000000" w:rsidDel="00000000" w:rsidP="00000000" w:rsidRDefault="00000000" w:rsidRPr="00000000" w14:paraId="00000011">
      <w:pPr>
        <w:numPr>
          <w:ilvl w:val="1"/>
          <w:numId w:val="12"/>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Contractor shall provide Manufacturer’s Certification of BABA Compliance for all products provided under this Section.</w:t>
      </w:r>
    </w:p>
    <w:p w:rsidR="00000000" w:rsidDel="00000000" w:rsidP="00000000" w:rsidRDefault="00000000" w:rsidRPr="00000000" w14:paraId="00000012">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1.4 SUBMITTALS</w:t>
      </w:r>
    </w:p>
    <w:p w:rsidR="00000000" w:rsidDel="00000000" w:rsidP="00000000" w:rsidRDefault="00000000" w:rsidRPr="00000000" w14:paraId="00000013">
      <w:pPr>
        <w:numPr>
          <w:ilvl w:val="0"/>
          <w:numId w:val="11"/>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Submit in accordance with administrative requirements.</w:t>
      </w:r>
    </w:p>
    <w:p w:rsidR="00000000" w:rsidDel="00000000" w:rsidP="00000000" w:rsidRDefault="00000000" w:rsidRPr="00000000" w14:paraId="00000014">
      <w:pPr>
        <w:numPr>
          <w:ilvl w:val="0"/>
          <w:numId w:val="11"/>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Product Data: </w:t>
      </w:r>
    </w:p>
    <w:p w:rsidR="00000000" w:rsidDel="00000000" w:rsidP="00000000" w:rsidRDefault="00000000" w:rsidRPr="00000000" w14:paraId="00000015">
      <w:pPr>
        <w:numPr>
          <w:ilvl w:val="1"/>
          <w:numId w:val="11"/>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Safety Data Sheets.</w:t>
      </w:r>
    </w:p>
    <w:p w:rsidR="00000000" w:rsidDel="00000000" w:rsidP="00000000" w:rsidRDefault="00000000" w:rsidRPr="00000000" w14:paraId="00000016">
      <w:pPr>
        <w:numPr>
          <w:ilvl w:val="1"/>
          <w:numId w:val="10"/>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Preparation instructions and recommendations. </w:t>
      </w:r>
    </w:p>
    <w:p w:rsidR="00000000" w:rsidDel="00000000" w:rsidP="00000000" w:rsidRDefault="00000000" w:rsidRPr="00000000" w14:paraId="00000017">
      <w:pPr>
        <w:numPr>
          <w:ilvl w:val="1"/>
          <w:numId w:val="10"/>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Installation methods and recommendations.</w:t>
      </w:r>
    </w:p>
    <w:p w:rsidR="00000000" w:rsidDel="00000000" w:rsidP="00000000" w:rsidRDefault="00000000" w:rsidRPr="00000000" w14:paraId="00000018">
      <w:pPr>
        <w:numPr>
          <w:ilvl w:val="1"/>
          <w:numId w:val="10"/>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Storage and handling requirements.</w:t>
      </w:r>
    </w:p>
    <w:p w:rsidR="00000000" w:rsidDel="00000000" w:rsidP="00000000" w:rsidRDefault="00000000" w:rsidRPr="00000000" w14:paraId="00000019">
      <w:pPr>
        <w:numPr>
          <w:ilvl w:val="1"/>
          <w:numId w:val="10"/>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Product certifications.</w:t>
      </w:r>
    </w:p>
    <w:p w:rsidR="00000000" w:rsidDel="00000000" w:rsidP="00000000" w:rsidRDefault="00000000" w:rsidRPr="00000000" w14:paraId="0000001A">
      <w:pPr>
        <w:numPr>
          <w:ilvl w:val="0"/>
          <w:numId w:val="10"/>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Verification Samples</w:t>
      </w:r>
    </w:p>
    <w:p w:rsidR="00000000" w:rsidDel="00000000" w:rsidP="00000000" w:rsidRDefault="00000000" w:rsidRPr="00000000" w14:paraId="0000001B">
      <w:pPr>
        <w:numPr>
          <w:ilvl w:val="0"/>
          <w:numId w:val="10"/>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Shop Drawings:</w:t>
      </w:r>
    </w:p>
    <w:p w:rsidR="00000000" w:rsidDel="00000000" w:rsidP="00000000" w:rsidRDefault="00000000" w:rsidRPr="00000000" w14:paraId="0000001C">
      <w:pPr>
        <w:numPr>
          <w:ilvl w:val="1"/>
          <w:numId w:val="10"/>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Moss wall design is finalized in a designated call with a GrowUp Designer. Shop drawings are produced using final as-built dimensions. </w:t>
      </w:r>
    </w:p>
    <w:p w:rsidR="00000000" w:rsidDel="00000000" w:rsidP="00000000" w:rsidRDefault="00000000" w:rsidRPr="00000000" w14:paraId="0000001D">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1.5 QUALITY ASSURANCE</w:t>
      </w:r>
    </w:p>
    <w:p w:rsidR="00000000" w:rsidDel="00000000" w:rsidP="00000000" w:rsidRDefault="00000000" w:rsidRPr="00000000" w14:paraId="0000001E">
      <w:pPr>
        <w:numPr>
          <w:ilvl w:val="0"/>
          <w:numId w:val="1"/>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Manufacturers Qualifications: GrowUp Greenwalls is a company specializing in manufacturing products specified in this section with a minimum five years documented experience.</w:t>
      </w:r>
    </w:p>
    <w:p w:rsidR="00000000" w:rsidDel="00000000" w:rsidP="00000000" w:rsidRDefault="00000000" w:rsidRPr="00000000" w14:paraId="0000001F">
      <w:pPr>
        <w:numPr>
          <w:ilvl w:val="0"/>
          <w:numId w:val="1"/>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Installer Qualifications: GrowUp Greenwalls is a company specializing in performing Work of this section with minimum five years documented experience with projects of similar scope and complexity. </w:t>
      </w:r>
    </w:p>
    <w:p w:rsidR="00000000" w:rsidDel="00000000" w:rsidP="00000000" w:rsidRDefault="00000000" w:rsidRPr="00000000" w14:paraId="00000020">
      <w:pPr>
        <w:numPr>
          <w:ilvl w:val="0"/>
          <w:numId w:val="1"/>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Single Source: All panels and accessories from a single source for uniformity. : </w:t>
      </w:r>
    </w:p>
    <w:p w:rsidR="00000000" w:rsidDel="00000000" w:rsidP="00000000" w:rsidRDefault="00000000" w:rsidRPr="00000000" w14:paraId="00000021">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1.6 PRE-INSTALLATION CONFERENCE</w:t>
      </w:r>
    </w:p>
    <w:p w:rsidR="00000000" w:rsidDel="00000000" w:rsidP="00000000" w:rsidRDefault="00000000" w:rsidRPr="00000000" w14:paraId="00000022">
      <w:pPr>
        <w:numPr>
          <w:ilvl w:val="0"/>
          <w:numId w:val="6"/>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Conduct a meeting with Architects, Contractor, and related trades approximately two weeks prior to scheduled Work. Agenda shall include schedule, responsibilities, coordination, and installation requirements. </w:t>
      </w:r>
    </w:p>
    <w:p w:rsidR="00000000" w:rsidDel="00000000" w:rsidP="00000000" w:rsidRDefault="00000000" w:rsidRPr="00000000" w14:paraId="00000023">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1.7 DELIVERY, STORAGE, AND HANDLING</w:t>
      </w:r>
    </w:p>
    <w:p w:rsidR="00000000" w:rsidDel="00000000" w:rsidP="00000000" w:rsidRDefault="00000000" w:rsidRPr="00000000" w14:paraId="00000024">
      <w:pPr>
        <w:numPr>
          <w:ilvl w:val="0"/>
          <w:numId w:val="5"/>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Inspect delivered materials for damage in shipping. </w:t>
      </w:r>
    </w:p>
    <w:p w:rsidR="00000000" w:rsidDel="00000000" w:rsidP="00000000" w:rsidRDefault="00000000" w:rsidRPr="00000000" w14:paraId="00000025">
      <w:pPr>
        <w:numPr>
          <w:ilvl w:val="0"/>
          <w:numId w:val="5"/>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Store in protected conditions per manufacturer’s recommendations. </w:t>
      </w:r>
    </w:p>
    <w:p w:rsidR="00000000" w:rsidDel="00000000" w:rsidP="00000000" w:rsidRDefault="00000000" w:rsidRPr="00000000" w14:paraId="00000026">
      <w:pPr>
        <w:numPr>
          <w:ilvl w:val="1"/>
          <w:numId w:val="5"/>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Protect against damage due to weather, dampness, excessive temperature, and construction operations. </w:t>
      </w:r>
    </w:p>
    <w:p w:rsidR="00000000" w:rsidDel="00000000" w:rsidP="00000000" w:rsidRDefault="00000000" w:rsidRPr="00000000" w14:paraId="00000027">
      <w:pPr>
        <w:numPr>
          <w:ilvl w:val="0"/>
          <w:numId w:val="5"/>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Do not install damaged or defective materials. </w:t>
      </w:r>
    </w:p>
    <w:p w:rsidR="00000000" w:rsidDel="00000000" w:rsidP="00000000" w:rsidRDefault="00000000" w:rsidRPr="00000000" w14:paraId="00000028">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1.8 PROJECT CONDITIONS</w:t>
      </w:r>
    </w:p>
    <w:p w:rsidR="00000000" w:rsidDel="00000000" w:rsidP="00000000" w:rsidRDefault="00000000" w:rsidRPr="00000000" w14:paraId="00000029">
      <w:pPr>
        <w:numPr>
          <w:ilvl w:val="0"/>
          <w:numId w:val="8"/>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Maintain conditions (temperature, humidity, and ventilation) within recommended limits set by the manufacturer. </w:t>
      </w:r>
    </w:p>
    <w:p w:rsidR="00000000" w:rsidDel="00000000" w:rsidP="00000000" w:rsidRDefault="00000000" w:rsidRPr="00000000" w14:paraId="0000002A">
      <w:pPr>
        <w:numPr>
          <w:ilvl w:val="0"/>
          <w:numId w:val="8"/>
        </w:numPr>
        <w:ind w:left="72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Host wall must be in the condition specified in the submittal, whether the Moss Wall will be attached to wood blocking or drywall. </w:t>
      </w:r>
    </w:p>
    <w:p w:rsidR="00000000" w:rsidDel="00000000" w:rsidP="00000000" w:rsidRDefault="00000000" w:rsidRPr="00000000" w14:paraId="0000002B">
      <w:pPr>
        <w:numPr>
          <w:ilvl w:val="0"/>
          <w:numId w:val="8"/>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Protect installed material from dust and damage from surrounding construction. </w:t>
      </w:r>
    </w:p>
    <w:p w:rsidR="00000000" w:rsidDel="00000000" w:rsidP="00000000" w:rsidRDefault="00000000" w:rsidRPr="00000000" w14:paraId="0000002C">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1.9 WARRANTY</w:t>
      </w:r>
    </w:p>
    <w:p w:rsidR="00000000" w:rsidDel="00000000" w:rsidP="00000000" w:rsidRDefault="00000000" w:rsidRPr="00000000" w14:paraId="0000002D">
      <w:pPr>
        <w:numPr>
          <w:ilvl w:val="0"/>
          <w:numId w:val="16"/>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Manufacturer’s standard limited warranty unless otherwise indicated.  </w:t>
      </w:r>
    </w:p>
    <w:p w:rsidR="00000000" w:rsidDel="00000000" w:rsidP="00000000" w:rsidRDefault="00000000" w:rsidRPr="00000000" w14:paraId="0000002E">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2F">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30">
      <w:pPr>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Part 2 Products </w:t>
      </w:r>
    </w:p>
    <w:p w:rsidR="00000000" w:rsidDel="00000000" w:rsidP="00000000" w:rsidRDefault="00000000" w:rsidRPr="00000000" w14:paraId="00000031">
      <w:pPr>
        <w:rPr>
          <w:rFonts w:ascii="Montserrat" w:cs="Montserrat" w:eastAsia="Montserrat" w:hAnsi="Montserrat"/>
          <w:b w:val="1"/>
          <w:bCs w:val="1"/>
          <w:sz w:val="20"/>
          <w:szCs w:val="20"/>
        </w:rPr>
      </w:pPr>
      <w:r w:rsidDel="00000000" w:rsidR="00000000" w:rsidRPr="00000000">
        <w:rPr>
          <w:rtl w:val="0"/>
        </w:rPr>
      </w:r>
    </w:p>
    <w:p w:rsidR="00000000" w:rsidDel="00000000" w:rsidP="00000000" w:rsidRDefault="00000000" w:rsidRPr="00000000" w14:paraId="00000032">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2.1 MANUFACTURERS</w:t>
      </w:r>
    </w:p>
    <w:p w:rsidR="00000000" w:rsidDel="00000000" w:rsidP="00000000" w:rsidRDefault="00000000" w:rsidRPr="00000000" w14:paraId="00000033">
      <w:pPr>
        <w:numPr>
          <w:ilvl w:val="0"/>
          <w:numId w:val="2"/>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Acceptable Manufacturer: GrowUp Greenwalls LLC.</w:t>
      </w:r>
    </w:p>
    <w:p w:rsidR="00000000" w:rsidDel="00000000" w:rsidP="00000000" w:rsidRDefault="00000000" w:rsidRPr="00000000" w14:paraId="00000034">
      <w:pPr>
        <w:numPr>
          <w:ilvl w:val="1"/>
          <w:numId w:val="2"/>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Location: 1283 Simpson Way, Escondido, CA 92029</w:t>
      </w:r>
    </w:p>
    <w:p w:rsidR="00000000" w:rsidDel="00000000" w:rsidP="00000000" w:rsidRDefault="00000000" w:rsidRPr="00000000" w14:paraId="00000035">
      <w:pPr>
        <w:numPr>
          <w:ilvl w:val="1"/>
          <w:numId w:val="2"/>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Phone: 1.800.833.4890</w:t>
      </w:r>
    </w:p>
    <w:p w:rsidR="00000000" w:rsidDel="00000000" w:rsidP="00000000" w:rsidRDefault="00000000" w:rsidRPr="00000000" w14:paraId="00000036">
      <w:pPr>
        <w:numPr>
          <w:ilvl w:val="1"/>
          <w:numId w:val="2"/>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Email: </w:t>
      </w:r>
      <w:hyperlink r:id="rId6">
        <w:r w:rsidDel="00000000" w:rsidR="00000000" w:rsidRPr="00000000">
          <w:rPr>
            <w:rFonts w:ascii="Montserrat" w:cs="Montserrat" w:eastAsia="Montserrat" w:hAnsi="Montserrat"/>
            <w:color w:val="1155cc"/>
            <w:sz w:val="20"/>
            <w:szCs w:val="20"/>
            <w:u w:val="single"/>
            <w:rtl w:val="0"/>
          </w:rPr>
          <w:t xml:space="preserve">info@growup.green</w:t>
        </w:r>
      </w:hyperlink>
      <w:r w:rsidDel="00000000" w:rsidR="00000000" w:rsidRPr="00000000">
        <w:rPr>
          <w:rtl w:val="0"/>
        </w:rPr>
      </w:r>
    </w:p>
    <w:p w:rsidR="00000000" w:rsidDel="00000000" w:rsidP="00000000" w:rsidRDefault="00000000" w:rsidRPr="00000000" w14:paraId="00000037">
      <w:pPr>
        <w:numPr>
          <w:ilvl w:val="1"/>
          <w:numId w:val="2"/>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Web Address: </w:t>
      </w:r>
      <w:hyperlink r:id="rId7">
        <w:r w:rsidDel="00000000" w:rsidR="00000000" w:rsidRPr="00000000">
          <w:rPr>
            <w:rFonts w:ascii="Montserrat" w:cs="Montserrat" w:eastAsia="Montserrat" w:hAnsi="Montserrat"/>
            <w:color w:val="1155cc"/>
            <w:sz w:val="20"/>
            <w:szCs w:val="20"/>
            <w:u w:val="single"/>
            <w:rtl w:val="0"/>
          </w:rPr>
          <w:t xml:space="preserve">www.growup.green</w:t>
        </w:r>
      </w:hyperlink>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38">
      <w:pPr>
        <w:numPr>
          <w:ilvl w:val="0"/>
          <w:numId w:val="2"/>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Substitution: Not permitted. </w:t>
      </w:r>
    </w:p>
    <w:p w:rsidR="00000000" w:rsidDel="00000000" w:rsidP="00000000" w:rsidRDefault="00000000" w:rsidRPr="00000000" w14:paraId="00000039">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2.2 MATERIALS</w:t>
      </w:r>
    </w:p>
    <w:p w:rsidR="00000000" w:rsidDel="00000000" w:rsidP="00000000" w:rsidRDefault="00000000" w:rsidRPr="00000000" w14:paraId="0000003A">
      <w:pPr>
        <w:numPr>
          <w:ilvl w:val="0"/>
          <w:numId w:val="7"/>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Design Requirements: </w:t>
      </w:r>
    </w:p>
    <w:p w:rsidR="00000000" w:rsidDel="00000000" w:rsidP="00000000" w:rsidRDefault="00000000" w:rsidRPr="00000000" w14:paraId="0000003B">
      <w:pPr>
        <w:numPr>
          <w:ilvl w:val="1"/>
          <w:numId w:val="7"/>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Preserved Moss Varieties</w:t>
      </w:r>
    </w:p>
    <w:p w:rsidR="00000000" w:rsidDel="00000000" w:rsidP="00000000" w:rsidRDefault="00000000" w:rsidRPr="00000000" w14:paraId="0000003C">
      <w:pPr>
        <w:numPr>
          <w:ilvl w:val="1"/>
          <w:numId w:val="7"/>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Included in the Work: Following the approved drawings. </w:t>
      </w:r>
    </w:p>
    <w:p w:rsidR="00000000" w:rsidDel="00000000" w:rsidP="00000000" w:rsidRDefault="00000000" w:rsidRPr="00000000" w14:paraId="0000003D">
      <w:pPr>
        <w:numPr>
          <w:ilvl w:val="2"/>
          <w:numId w:val="7"/>
        </w:numPr>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Moss wall preparation.</w:t>
      </w:r>
    </w:p>
    <w:p w:rsidR="00000000" w:rsidDel="00000000" w:rsidP="00000000" w:rsidRDefault="00000000" w:rsidRPr="00000000" w14:paraId="0000003E">
      <w:pPr>
        <w:numPr>
          <w:ilvl w:val="2"/>
          <w:numId w:val="7"/>
        </w:numPr>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Sign components; optional.</w:t>
      </w:r>
    </w:p>
    <w:p w:rsidR="00000000" w:rsidDel="00000000" w:rsidP="00000000" w:rsidRDefault="00000000" w:rsidRPr="00000000" w14:paraId="0000003F">
      <w:pPr>
        <w:numPr>
          <w:ilvl w:val="2"/>
          <w:numId w:val="7"/>
        </w:numPr>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Approved Frames; optional.</w:t>
      </w:r>
    </w:p>
    <w:p w:rsidR="00000000" w:rsidDel="00000000" w:rsidP="00000000" w:rsidRDefault="00000000" w:rsidRPr="00000000" w14:paraId="00000040">
      <w:pPr>
        <w:numPr>
          <w:ilvl w:val="2"/>
          <w:numId w:val="7"/>
        </w:numPr>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Lighting; optional.</w:t>
      </w:r>
    </w:p>
    <w:p w:rsidR="00000000" w:rsidDel="00000000" w:rsidP="00000000" w:rsidRDefault="00000000" w:rsidRPr="00000000" w14:paraId="00000041">
      <w:pPr>
        <w:numPr>
          <w:ilvl w:val="1"/>
          <w:numId w:val="7"/>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Moss Wall System: Designed to be permanently installed.</w:t>
      </w:r>
    </w:p>
    <w:p w:rsidR="00000000" w:rsidDel="00000000" w:rsidP="00000000" w:rsidRDefault="00000000" w:rsidRPr="00000000" w14:paraId="00000042">
      <w:pPr>
        <w:numPr>
          <w:ilvl w:val="2"/>
          <w:numId w:val="7"/>
        </w:numPr>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Moss is applied to plywood, fire-rated plywood, or fire-rated acoustical felt substrate with adhesive. </w:t>
      </w:r>
    </w:p>
    <w:p w:rsidR="00000000" w:rsidDel="00000000" w:rsidP="00000000" w:rsidRDefault="00000000" w:rsidRPr="00000000" w14:paraId="00000043">
      <w:pPr>
        <w:numPr>
          <w:ilvl w:val="2"/>
          <w:numId w:val="7"/>
        </w:numPr>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Basis of Design: Moss Walls manufactured by GrowUp Greenwalls LLC. Harvested moss undergoes a preservation process using Glycerine (CAS 56-81-5) and water-based dyes.</w:t>
      </w:r>
    </w:p>
    <w:p w:rsidR="00000000" w:rsidDel="00000000" w:rsidP="00000000" w:rsidRDefault="00000000" w:rsidRPr="00000000" w14:paraId="00000044">
      <w:pPr>
        <w:numPr>
          <w:ilvl w:val="3"/>
          <w:numId w:val="7"/>
        </w:numPr>
        <w:ind w:left="288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Weight: 1.5-3 lbs per square foot. Precise weight depends on moss variety and backing substrate. </w:t>
      </w:r>
    </w:p>
    <w:p w:rsidR="00000000" w:rsidDel="00000000" w:rsidP="00000000" w:rsidRDefault="00000000" w:rsidRPr="00000000" w14:paraId="00000045">
      <w:pPr>
        <w:numPr>
          <w:ilvl w:val="3"/>
          <w:numId w:val="7"/>
        </w:numPr>
        <w:ind w:left="288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Species of Moss: </w:t>
      </w:r>
    </w:p>
    <w:p w:rsidR="00000000" w:rsidDel="00000000" w:rsidP="00000000" w:rsidRDefault="00000000" w:rsidRPr="00000000" w14:paraId="00000046">
      <w:pPr>
        <w:numPr>
          <w:ilvl w:val="4"/>
          <w:numId w:val="7"/>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Mood Moss</w:t>
      </w:r>
    </w:p>
    <w:p w:rsidR="00000000" w:rsidDel="00000000" w:rsidP="00000000" w:rsidRDefault="00000000" w:rsidRPr="00000000" w14:paraId="00000047">
      <w:pPr>
        <w:numPr>
          <w:ilvl w:val="4"/>
          <w:numId w:val="7"/>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Reindeer Moss</w:t>
      </w:r>
    </w:p>
    <w:p w:rsidR="00000000" w:rsidDel="00000000" w:rsidP="00000000" w:rsidRDefault="00000000" w:rsidRPr="00000000" w14:paraId="00000048">
      <w:pPr>
        <w:numPr>
          <w:ilvl w:val="4"/>
          <w:numId w:val="7"/>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Deerfoot Moss</w:t>
      </w:r>
    </w:p>
    <w:p w:rsidR="00000000" w:rsidDel="00000000" w:rsidP="00000000" w:rsidRDefault="00000000" w:rsidRPr="00000000" w14:paraId="00000049">
      <w:pPr>
        <w:numPr>
          <w:ilvl w:val="4"/>
          <w:numId w:val="7"/>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Carpet Moss</w:t>
      </w:r>
    </w:p>
    <w:p w:rsidR="00000000" w:rsidDel="00000000" w:rsidP="00000000" w:rsidRDefault="00000000" w:rsidRPr="00000000" w14:paraId="0000004A">
      <w:pPr>
        <w:numPr>
          <w:ilvl w:val="4"/>
          <w:numId w:val="7"/>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Pin Cushion Moss</w:t>
      </w:r>
    </w:p>
    <w:p w:rsidR="00000000" w:rsidDel="00000000" w:rsidP="00000000" w:rsidRDefault="00000000" w:rsidRPr="00000000" w14:paraId="0000004B">
      <w:pPr>
        <w:numPr>
          <w:ilvl w:val="4"/>
          <w:numId w:val="7"/>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Spanish Moss</w:t>
      </w:r>
    </w:p>
    <w:p w:rsidR="00000000" w:rsidDel="00000000" w:rsidP="00000000" w:rsidRDefault="00000000" w:rsidRPr="00000000" w14:paraId="0000004C">
      <w:pPr>
        <w:numPr>
          <w:ilvl w:val="3"/>
          <w:numId w:val="7"/>
        </w:numPr>
        <w:ind w:left="288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Additional Design </w:t>
      </w:r>
      <w:r w:rsidDel="00000000" w:rsidR="00000000" w:rsidRPr="00000000">
        <w:rPr>
          <w:rFonts w:ascii="Montserrat" w:cs="Montserrat" w:eastAsia="Montserrat" w:hAnsi="Montserrat"/>
          <w:sz w:val="20"/>
          <w:szCs w:val="20"/>
          <w:rtl w:val="0"/>
        </w:rPr>
        <w:t xml:space="preserve">Elements</w:t>
      </w:r>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4D">
      <w:pPr>
        <w:numPr>
          <w:ilvl w:val="4"/>
          <w:numId w:val="7"/>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Preserved plants </w:t>
      </w:r>
    </w:p>
    <w:p w:rsidR="00000000" w:rsidDel="00000000" w:rsidP="00000000" w:rsidRDefault="00000000" w:rsidRPr="00000000" w14:paraId="0000004E">
      <w:pPr>
        <w:numPr>
          <w:ilvl w:val="4"/>
          <w:numId w:val="7"/>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Artificial plants </w:t>
      </w:r>
    </w:p>
    <w:p w:rsidR="00000000" w:rsidDel="00000000" w:rsidP="00000000" w:rsidRDefault="00000000" w:rsidRPr="00000000" w14:paraId="0000004F">
      <w:pPr>
        <w:numPr>
          <w:ilvl w:val="4"/>
          <w:numId w:val="7"/>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Other</w:t>
      </w:r>
    </w:p>
    <w:p w:rsidR="00000000" w:rsidDel="00000000" w:rsidP="00000000" w:rsidRDefault="00000000" w:rsidRPr="00000000" w14:paraId="00000050">
      <w:pPr>
        <w:numPr>
          <w:ilvl w:val="3"/>
          <w:numId w:val="7"/>
        </w:numPr>
        <w:ind w:left="288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Frame Type:</w:t>
      </w:r>
    </w:p>
    <w:p w:rsidR="00000000" w:rsidDel="00000000" w:rsidP="00000000" w:rsidRDefault="00000000" w:rsidRPr="00000000" w14:paraId="00000051">
      <w:pPr>
        <w:numPr>
          <w:ilvl w:val="4"/>
          <w:numId w:val="7"/>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Wood Frame</w:t>
      </w:r>
    </w:p>
    <w:p w:rsidR="00000000" w:rsidDel="00000000" w:rsidP="00000000" w:rsidRDefault="00000000" w:rsidRPr="00000000" w14:paraId="00000052">
      <w:pPr>
        <w:numPr>
          <w:ilvl w:val="5"/>
          <w:numId w:val="7"/>
        </w:numPr>
        <w:ind w:left="43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Natural</w:t>
      </w:r>
    </w:p>
    <w:p w:rsidR="00000000" w:rsidDel="00000000" w:rsidP="00000000" w:rsidRDefault="00000000" w:rsidRPr="00000000" w14:paraId="00000053">
      <w:pPr>
        <w:numPr>
          <w:ilvl w:val="5"/>
          <w:numId w:val="7"/>
        </w:numPr>
        <w:ind w:left="43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Matte white</w:t>
      </w:r>
    </w:p>
    <w:p w:rsidR="00000000" w:rsidDel="00000000" w:rsidP="00000000" w:rsidRDefault="00000000" w:rsidRPr="00000000" w14:paraId="00000054">
      <w:pPr>
        <w:numPr>
          <w:ilvl w:val="5"/>
          <w:numId w:val="7"/>
        </w:numPr>
        <w:ind w:left="43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Matte black</w:t>
      </w:r>
    </w:p>
    <w:p w:rsidR="00000000" w:rsidDel="00000000" w:rsidP="00000000" w:rsidRDefault="00000000" w:rsidRPr="00000000" w14:paraId="00000055">
      <w:pPr>
        <w:numPr>
          <w:ilvl w:val="4"/>
          <w:numId w:val="7"/>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Aluminum</w:t>
      </w:r>
    </w:p>
    <w:p w:rsidR="00000000" w:rsidDel="00000000" w:rsidP="00000000" w:rsidRDefault="00000000" w:rsidRPr="00000000" w14:paraId="00000056">
      <w:pPr>
        <w:numPr>
          <w:ilvl w:val="5"/>
          <w:numId w:val="7"/>
        </w:numPr>
        <w:ind w:left="43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Matte white</w:t>
      </w:r>
    </w:p>
    <w:p w:rsidR="00000000" w:rsidDel="00000000" w:rsidP="00000000" w:rsidRDefault="00000000" w:rsidRPr="00000000" w14:paraId="00000057">
      <w:pPr>
        <w:numPr>
          <w:ilvl w:val="5"/>
          <w:numId w:val="7"/>
        </w:numPr>
        <w:ind w:left="43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Matte black</w:t>
      </w:r>
    </w:p>
    <w:p w:rsidR="00000000" w:rsidDel="00000000" w:rsidP="00000000" w:rsidRDefault="00000000" w:rsidRPr="00000000" w14:paraId="00000058">
      <w:pPr>
        <w:numPr>
          <w:ilvl w:val="5"/>
          <w:numId w:val="7"/>
        </w:numPr>
        <w:ind w:left="43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Brushed silver</w:t>
      </w:r>
    </w:p>
    <w:p w:rsidR="00000000" w:rsidDel="00000000" w:rsidP="00000000" w:rsidRDefault="00000000" w:rsidRPr="00000000" w14:paraId="00000059">
      <w:pPr>
        <w:numPr>
          <w:ilvl w:val="4"/>
          <w:numId w:val="7"/>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Custom frame</w:t>
      </w:r>
    </w:p>
    <w:p w:rsidR="00000000" w:rsidDel="00000000" w:rsidP="00000000" w:rsidRDefault="00000000" w:rsidRPr="00000000" w14:paraId="0000005A">
      <w:pPr>
        <w:numPr>
          <w:ilvl w:val="3"/>
          <w:numId w:val="7"/>
        </w:numPr>
        <w:ind w:left="288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Signage: </w:t>
      </w:r>
    </w:p>
    <w:p w:rsidR="00000000" w:rsidDel="00000000" w:rsidP="00000000" w:rsidRDefault="00000000" w:rsidRPr="00000000" w14:paraId="0000005B">
      <w:pPr>
        <w:numPr>
          <w:ilvl w:val="4"/>
          <w:numId w:val="7"/>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Acrylic laser cut and mounted on stand-</w:t>
      </w:r>
      <w:r w:rsidDel="00000000" w:rsidR="00000000" w:rsidRPr="00000000">
        <w:rPr>
          <w:rFonts w:ascii="Montserrat" w:cs="Montserrat" w:eastAsia="Montserrat" w:hAnsi="Montserrat"/>
          <w:sz w:val="20"/>
          <w:szCs w:val="20"/>
          <w:rtl w:val="0"/>
        </w:rPr>
        <w:t xml:space="preserve">offs</w:t>
      </w:r>
      <w:r w:rsidDel="00000000" w:rsidR="00000000" w:rsidRPr="00000000">
        <w:rPr>
          <w:rtl w:val="0"/>
        </w:rPr>
      </w:r>
    </w:p>
    <w:p w:rsidR="00000000" w:rsidDel="00000000" w:rsidP="00000000" w:rsidRDefault="00000000" w:rsidRPr="00000000" w14:paraId="0000005C">
      <w:pPr>
        <w:numPr>
          <w:ilvl w:val="4"/>
          <w:numId w:val="7"/>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Printed on clear acrylic</w:t>
      </w:r>
    </w:p>
    <w:p w:rsidR="00000000" w:rsidDel="00000000" w:rsidP="00000000" w:rsidRDefault="00000000" w:rsidRPr="00000000" w14:paraId="0000005D">
      <w:pPr>
        <w:numPr>
          <w:ilvl w:val="4"/>
          <w:numId w:val="7"/>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Acrylic with backlighting</w:t>
      </w:r>
    </w:p>
    <w:p w:rsidR="00000000" w:rsidDel="00000000" w:rsidP="00000000" w:rsidRDefault="00000000" w:rsidRPr="00000000" w14:paraId="0000005E">
      <w:pPr>
        <w:numPr>
          <w:ilvl w:val="4"/>
          <w:numId w:val="7"/>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Custom signage</w:t>
      </w:r>
    </w:p>
    <w:p w:rsidR="00000000" w:rsidDel="00000000" w:rsidP="00000000" w:rsidRDefault="00000000" w:rsidRPr="00000000" w14:paraId="0000005F">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2.3 ACCESSORIES</w:t>
      </w:r>
    </w:p>
    <w:p w:rsidR="00000000" w:rsidDel="00000000" w:rsidP="00000000" w:rsidRDefault="00000000" w:rsidRPr="00000000" w14:paraId="00000060">
      <w:pPr>
        <w:numPr>
          <w:ilvl w:val="0"/>
          <w:numId w:val="13"/>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Mounting hardware, brackets, and fasteners compatible with the host wall.</w:t>
      </w:r>
    </w:p>
    <w:p w:rsidR="00000000" w:rsidDel="00000000" w:rsidP="00000000" w:rsidRDefault="00000000" w:rsidRPr="00000000" w14:paraId="00000061">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2.4 FABRICATION </w:t>
      </w:r>
    </w:p>
    <w:p w:rsidR="00000000" w:rsidDel="00000000" w:rsidP="00000000" w:rsidRDefault="00000000" w:rsidRPr="00000000" w14:paraId="00000062">
      <w:pPr>
        <w:numPr>
          <w:ilvl w:val="0"/>
          <w:numId w:val="9"/>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Panels are sized to optimize shipping costs and installation requirements.</w:t>
      </w:r>
    </w:p>
    <w:p w:rsidR="00000000" w:rsidDel="00000000" w:rsidP="00000000" w:rsidRDefault="00000000" w:rsidRPr="00000000" w14:paraId="00000063">
      <w:pPr>
        <w:numPr>
          <w:ilvl w:val="0"/>
          <w:numId w:val="9"/>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Panel edges shall be finished on-site to achieve a seamless look. </w:t>
      </w:r>
    </w:p>
    <w:p w:rsidR="00000000" w:rsidDel="00000000" w:rsidP="00000000" w:rsidRDefault="00000000" w:rsidRPr="00000000" w14:paraId="00000064">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65">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66">
      <w:pPr>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Part 3 Execution</w:t>
      </w:r>
    </w:p>
    <w:p w:rsidR="00000000" w:rsidDel="00000000" w:rsidP="00000000" w:rsidRDefault="00000000" w:rsidRPr="00000000" w14:paraId="00000067">
      <w:pPr>
        <w:rPr>
          <w:rFonts w:ascii="Montserrat" w:cs="Montserrat" w:eastAsia="Montserrat" w:hAnsi="Montserrat"/>
          <w:b w:val="1"/>
          <w:bCs w:val="1"/>
          <w:sz w:val="20"/>
          <w:szCs w:val="20"/>
        </w:rPr>
      </w:pPr>
      <w:r w:rsidDel="00000000" w:rsidR="00000000" w:rsidRPr="00000000">
        <w:rPr>
          <w:rtl w:val="0"/>
        </w:rPr>
      </w:r>
    </w:p>
    <w:p w:rsidR="00000000" w:rsidDel="00000000" w:rsidP="00000000" w:rsidRDefault="00000000" w:rsidRPr="00000000" w14:paraId="00000068">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3.1 EXAMINATION </w:t>
      </w:r>
    </w:p>
    <w:p w:rsidR="00000000" w:rsidDel="00000000" w:rsidP="00000000" w:rsidRDefault="00000000" w:rsidRPr="00000000" w14:paraId="00000069">
      <w:pPr>
        <w:numPr>
          <w:ilvl w:val="0"/>
          <w:numId w:val="19"/>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Verify host wall substrate conditions suitable for installation. </w:t>
      </w:r>
    </w:p>
    <w:p w:rsidR="00000000" w:rsidDel="00000000" w:rsidP="00000000" w:rsidRDefault="00000000" w:rsidRPr="00000000" w14:paraId="0000006A">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3.2 PREPARATION</w:t>
      </w:r>
    </w:p>
    <w:p w:rsidR="00000000" w:rsidDel="00000000" w:rsidP="00000000" w:rsidRDefault="00000000" w:rsidRPr="00000000" w14:paraId="0000006B">
      <w:pPr>
        <w:numPr>
          <w:ilvl w:val="0"/>
          <w:numId w:val="18"/>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Clean and prepare surfaces per manufacturer’s instructions. </w:t>
      </w:r>
    </w:p>
    <w:p w:rsidR="00000000" w:rsidDel="00000000" w:rsidP="00000000" w:rsidRDefault="00000000" w:rsidRPr="00000000" w14:paraId="0000006C">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3.3 INSTALLATION</w:t>
      </w:r>
    </w:p>
    <w:p w:rsidR="00000000" w:rsidDel="00000000" w:rsidP="00000000" w:rsidRDefault="00000000" w:rsidRPr="00000000" w14:paraId="0000006D">
      <w:pPr>
        <w:numPr>
          <w:ilvl w:val="0"/>
          <w:numId w:val="20"/>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Installation of the Moss Wall should be scheduled after painting is complete. Dusty conditions are harmful to the panels and can create additional costs in cleaning of the Moss Wall. </w:t>
      </w:r>
    </w:p>
    <w:p w:rsidR="00000000" w:rsidDel="00000000" w:rsidP="00000000" w:rsidRDefault="00000000" w:rsidRPr="00000000" w14:paraId="0000006E">
      <w:pPr>
        <w:numPr>
          <w:ilvl w:val="0"/>
          <w:numId w:val="20"/>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Beginning of installation constitutes acceptance of substrate conditions.  </w:t>
      </w:r>
    </w:p>
    <w:p w:rsidR="00000000" w:rsidDel="00000000" w:rsidP="00000000" w:rsidRDefault="00000000" w:rsidRPr="00000000" w14:paraId="0000006F">
      <w:pPr>
        <w:numPr>
          <w:ilvl w:val="0"/>
          <w:numId w:val="20"/>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Install panels per approved drawings and manufacturer’s recommendations. </w:t>
      </w:r>
    </w:p>
    <w:p w:rsidR="00000000" w:rsidDel="00000000" w:rsidP="00000000" w:rsidRDefault="00000000" w:rsidRPr="00000000" w14:paraId="00000070">
      <w:pPr>
        <w:numPr>
          <w:ilvl w:val="0"/>
          <w:numId w:val="20"/>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Secure panels at minimum four attachment points per panel. </w:t>
      </w:r>
    </w:p>
    <w:p w:rsidR="00000000" w:rsidDel="00000000" w:rsidP="00000000" w:rsidRDefault="00000000" w:rsidRPr="00000000" w14:paraId="00000071">
      <w:pPr>
        <w:numPr>
          <w:ilvl w:val="1"/>
          <w:numId w:val="20"/>
        </w:numPr>
        <w:ind w:left="144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Fasteners are selected based on the host wall substrate provided by the General Contractor.</w:t>
      </w:r>
    </w:p>
    <w:p w:rsidR="00000000" w:rsidDel="00000000" w:rsidP="00000000" w:rsidRDefault="00000000" w:rsidRPr="00000000" w14:paraId="00000072">
      <w:pPr>
        <w:numPr>
          <w:ilvl w:val="0"/>
          <w:numId w:val="20"/>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Adjust material to ensure uniform coverage and blended appearance as per manufacturer’s standards. </w:t>
      </w:r>
    </w:p>
    <w:p w:rsidR="00000000" w:rsidDel="00000000" w:rsidP="00000000" w:rsidRDefault="00000000" w:rsidRPr="00000000" w14:paraId="00000073">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3.4 FIELD QUALITY CONTROL</w:t>
      </w:r>
    </w:p>
    <w:p w:rsidR="00000000" w:rsidDel="00000000" w:rsidP="00000000" w:rsidRDefault="00000000" w:rsidRPr="00000000" w14:paraId="00000074">
      <w:pPr>
        <w:numPr>
          <w:ilvl w:val="0"/>
          <w:numId w:val="14"/>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Inspect completed installation for integrity, visual consistency, and accuracy to intended design. </w:t>
      </w:r>
    </w:p>
    <w:p w:rsidR="00000000" w:rsidDel="00000000" w:rsidP="00000000" w:rsidRDefault="00000000" w:rsidRPr="00000000" w14:paraId="00000075">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3.5 CLEANING AND PROTECTION</w:t>
      </w:r>
    </w:p>
    <w:p w:rsidR="00000000" w:rsidDel="00000000" w:rsidP="00000000" w:rsidRDefault="00000000" w:rsidRPr="00000000" w14:paraId="00000076">
      <w:pPr>
        <w:numPr>
          <w:ilvl w:val="0"/>
          <w:numId w:val="3"/>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Remove installation debris. </w:t>
      </w:r>
    </w:p>
    <w:p w:rsidR="00000000" w:rsidDel="00000000" w:rsidP="00000000" w:rsidRDefault="00000000" w:rsidRPr="00000000" w14:paraId="00000077">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3.6 CLOSEOUT</w:t>
      </w:r>
    </w:p>
    <w:p w:rsidR="00000000" w:rsidDel="00000000" w:rsidP="00000000" w:rsidRDefault="00000000" w:rsidRPr="00000000" w14:paraId="00000078">
      <w:pPr>
        <w:numPr>
          <w:ilvl w:val="0"/>
          <w:numId w:val="4"/>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Provide maintenance instructions and warranty documents. </w:t>
      </w:r>
    </w:p>
    <w:p w:rsidR="00000000" w:rsidDel="00000000" w:rsidP="00000000" w:rsidRDefault="00000000" w:rsidRPr="00000000" w14:paraId="00000079">
      <w:pPr>
        <w:numPr>
          <w:ilvl w:val="0"/>
          <w:numId w:val="4"/>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Conduct final inspection with the Owner, Architect, or General Contractor. </w:t>
      </w:r>
    </w:p>
    <w:p w:rsidR="00000000" w:rsidDel="00000000" w:rsidP="00000000" w:rsidRDefault="00000000" w:rsidRPr="00000000" w14:paraId="0000007A">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7B">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7C">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7D">
      <w:pPr>
        <w:jc w:val="center"/>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END OF SECTION</w:t>
      </w:r>
    </w:p>
    <w:p w:rsidR="00000000" w:rsidDel="00000000" w:rsidP="00000000" w:rsidRDefault="00000000" w:rsidRPr="00000000" w14:paraId="0000007E">
      <w:pPr>
        <w:rPr>
          <w:rFonts w:ascii="Montserrat" w:cs="Montserrat" w:eastAsia="Montserrat" w:hAnsi="Montserrat"/>
          <w:sz w:val="20"/>
          <w:szCs w:val="20"/>
        </w:rPr>
      </w:pPr>
      <w:r w:rsidDel="00000000" w:rsidR="00000000" w:rsidRPr="00000000">
        <w:rPr>
          <w:rtl w:val="0"/>
        </w:rPr>
      </w:r>
    </w:p>
    <w:sectPr>
      <w:headerReference r:id="rId8" w:type="default"/>
      <w:headerReference r:id="rId9" w:type="first"/>
      <w:footerReference r:id="rId10" w:type="default"/>
      <w:footerReference r:id="rId11"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jc w:val="left"/>
      <w:rPr/>
    </w:pPr>
    <w:r w:rsidDel="00000000" w:rsidR="00000000" w:rsidRPr="00000000">
      <w:rPr>
        <w:rtl w:val="0"/>
      </w:rPr>
    </w:r>
  </w:p>
  <w:p w:rsidR="00000000" w:rsidDel="00000000" w:rsidP="00000000" w:rsidRDefault="00000000" w:rsidRPr="00000000" w14:paraId="00000080">
    <w:pPr>
      <w:jc w:val="center"/>
      <w:rPr/>
    </w:pPr>
    <w:r w:rsidDel="00000000" w:rsidR="00000000" w:rsidRPr="00000000">
      <w:rPr/>
      <w:drawing>
        <wp:inline distB="114300" distT="114300" distL="114300" distR="114300">
          <wp:extent cx="514350" cy="51435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14350" cy="514350"/>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rPr>
        <w:rFonts w:ascii="Montserrat" w:cs="Montserrat" w:eastAsia="Montserrat" w:hAnsi="Montserrat"/>
        <w:sz w:val="24"/>
        <w:szCs w:val="24"/>
      </w:rPr>
    </w:pPr>
    <w:r w:rsidDel="00000000" w:rsidR="00000000" w:rsidRPr="00000000">
      <w:rPr>
        <w:rtl w:val="0"/>
      </w:rPr>
    </w:r>
  </w:p>
  <w:tbl>
    <w:tblPr>
      <w:tblStyle w:val="Table1"/>
      <w:tblpPr w:leftFromText="180" w:rightFromText="180" w:topFromText="180" w:bottomFromText="180" w:vertAnchor="text" w:horzAnchor="text" w:tblpX="0" w:tblpY="0"/>
      <w:tblW w:w="9360.0" w:type="dxa"/>
      <w:jc w:val="left"/>
      <w:tblLayout w:type="fixed"/>
      <w:tblLook w:val="0600"/>
    </w:tblPr>
    <w:tblGrid>
      <w:gridCol w:w="4680"/>
      <w:gridCol w:w="4680"/>
      <w:tblGridChange w:id="0">
        <w:tblGrid>
          <w:gridCol w:w="4680"/>
          <w:gridCol w:w="4680"/>
        </w:tblGrid>
      </w:tblGridChange>
    </w:tblGrid>
    <w:tr>
      <w:trPr>
        <w:cantSplit w:val="0"/>
        <w:tblHeader w:val="0"/>
      </w:trPr>
      <w:tc>
        <w:tcPr>
          <w:tcMar>
            <w:top w:w="0.0" w:type="dxa"/>
            <w:left w:w="0.0" w:type="dxa"/>
            <w:bottom w:w="0.0" w:type="dxa"/>
            <w:right w:w="0.0" w:type="dxa"/>
          </w:tcMar>
        </w:tcPr>
        <w:p w:rsidR="00000000" w:rsidDel="00000000" w:rsidP="00000000" w:rsidRDefault="00000000" w:rsidRPr="00000000" w14:paraId="00000083">
          <w:pPr>
            <w:spacing w:lin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Pr>
            <w:drawing>
              <wp:inline distB="114300" distT="114300" distL="114300" distR="114300">
                <wp:extent cx="595313" cy="609157"/>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95313" cy="609157"/>
                        </a:xfrm>
                        <a:prstGeom prst="rect"/>
                        <a:ln/>
                      </pic:spPr>
                    </pic:pic>
                  </a:graphicData>
                </a:graphic>
              </wp:inline>
            </w:drawing>
          </w: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14:paraId="00000084">
          <w:pPr>
            <w:jc w:val="right"/>
            <w:rPr>
              <w:rFonts w:ascii="Montserrat" w:cs="Montserrat" w:eastAsia="Montserrat" w:hAnsi="Montserrat"/>
              <w:b w:val="1"/>
              <w:bCs w:val="1"/>
              <w:sz w:val="16"/>
              <w:szCs w:val="16"/>
            </w:rPr>
          </w:pPr>
          <w:r w:rsidDel="00000000" w:rsidR="00000000" w:rsidRPr="00000000">
            <w:rPr>
              <w:rFonts w:ascii="Montserrat" w:cs="Montserrat" w:eastAsia="Montserrat" w:hAnsi="Montserrat"/>
              <w:b w:val="1"/>
              <w:bCs w:val="1"/>
              <w:sz w:val="16"/>
              <w:szCs w:val="16"/>
              <w:rtl w:val="0"/>
            </w:rPr>
            <w:t xml:space="preserve">GrowUp Greenwalls LLC</w:t>
          </w:r>
        </w:p>
        <w:p w:rsidR="00000000" w:rsidDel="00000000" w:rsidP="00000000" w:rsidRDefault="00000000" w:rsidRPr="00000000" w14:paraId="00000085">
          <w:pPr>
            <w:jc w:val="right"/>
            <w:rPr>
              <w:rFonts w:ascii="Montserrat" w:cs="Montserrat" w:eastAsia="Montserrat" w:hAnsi="Montserrat"/>
              <w:sz w:val="16"/>
              <w:szCs w:val="16"/>
            </w:rPr>
          </w:pPr>
          <w:r w:rsidDel="00000000" w:rsidR="00000000" w:rsidRPr="00000000">
            <w:rPr>
              <w:rFonts w:ascii="Montserrat" w:cs="Montserrat" w:eastAsia="Montserrat" w:hAnsi="Montserrat"/>
              <w:sz w:val="16"/>
              <w:szCs w:val="16"/>
              <w:rtl w:val="0"/>
            </w:rPr>
            <w:t xml:space="preserve">1283 Simpson Way</w:t>
          </w:r>
        </w:p>
        <w:p w:rsidR="00000000" w:rsidDel="00000000" w:rsidP="00000000" w:rsidRDefault="00000000" w:rsidRPr="00000000" w14:paraId="00000086">
          <w:pPr>
            <w:jc w:val="right"/>
            <w:rPr>
              <w:rFonts w:ascii="Montserrat" w:cs="Montserrat" w:eastAsia="Montserrat" w:hAnsi="Montserrat"/>
              <w:sz w:val="16"/>
              <w:szCs w:val="16"/>
            </w:rPr>
          </w:pPr>
          <w:r w:rsidDel="00000000" w:rsidR="00000000" w:rsidRPr="00000000">
            <w:rPr>
              <w:rFonts w:ascii="Montserrat" w:cs="Montserrat" w:eastAsia="Montserrat" w:hAnsi="Montserrat"/>
              <w:sz w:val="16"/>
              <w:szCs w:val="16"/>
              <w:rtl w:val="0"/>
            </w:rPr>
            <w:t xml:space="preserve">Escondido, CA 92029</w:t>
          </w:r>
        </w:p>
        <w:p w:rsidR="00000000" w:rsidDel="00000000" w:rsidP="00000000" w:rsidRDefault="00000000" w:rsidRPr="00000000" w14:paraId="00000087">
          <w:pPr>
            <w:jc w:val="right"/>
            <w:rPr>
              <w:rFonts w:ascii="Montserrat" w:cs="Montserrat" w:eastAsia="Montserrat" w:hAnsi="Montserrat"/>
              <w:sz w:val="16"/>
              <w:szCs w:val="16"/>
            </w:rPr>
          </w:pPr>
          <w:r w:rsidDel="00000000" w:rsidR="00000000" w:rsidRPr="00000000">
            <w:rPr>
              <w:rtl w:val="0"/>
            </w:rPr>
          </w:r>
        </w:p>
        <w:p w:rsidR="00000000" w:rsidDel="00000000" w:rsidP="00000000" w:rsidRDefault="00000000" w:rsidRPr="00000000" w14:paraId="00000088">
          <w:pPr>
            <w:jc w:val="right"/>
            <w:rPr>
              <w:rFonts w:ascii="Montserrat" w:cs="Montserrat" w:eastAsia="Montserrat" w:hAnsi="Montserrat"/>
              <w:sz w:val="16"/>
              <w:szCs w:val="16"/>
            </w:rPr>
          </w:pPr>
          <w:r w:rsidDel="00000000" w:rsidR="00000000" w:rsidRPr="00000000">
            <w:rPr>
              <w:rFonts w:ascii="Montserrat" w:cs="Montserrat" w:eastAsia="Montserrat" w:hAnsi="Montserrat"/>
              <w:sz w:val="16"/>
              <w:szCs w:val="16"/>
              <w:rtl w:val="0"/>
            </w:rPr>
            <w:t xml:space="preserve">Phone: 1.800.833.4890</w:t>
          </w:r>
        </w:p>
        <w:p w:rsidR="00000000" w:rsidDel="00000000" w:rsidP="00000000" w:rsidRDefault="00000000" w:rsidRPr="00000000" w14:paraId="00000089">
          <w:pPr>
            <w:jc w:val="right"/>
            <w:rPr>
              <w:rFonts w:ascii="Montserrat" w:cs="Montserrat" w:eastAsia="Montserrat" w:hAnsi="Montserrat"/>
              <w:sz w:val="16"/>
              <w:szCs w:val="16"/>
            </w:rPr>
          </w:pPr>
          <w:r w:rsidDel="00000000" w:rsidR="00000000" w:rsidRPr="00000000">
            <w:rPr>
              <w:rFonts w:ascii="Montserrat" w:cs="Montserrat" w:eastAsia="Montserrat" w:hAnsi="Montserrat"/>
              <w:sz w:val="16"/>
              <w:szCs w:val="16"/>
              <w:rtl w:val="0"/>
            </w:rPr>
            <w:t xml:space="preserve">Website: </w:t>
          </w:r>
          <w:hyperlink r:id="rId2">
            <w:r w:rsidDel="00000000" w:rsidR="00000000" w:rsidRPr="00000000">
              <w:rPr>
                <w:rFonts w:ascii="Montserrat" w:cs="Montserrat" w:eastAsia="Montserrat" w:hAnsi="Montserrat"/>
                <w:sz w:val="16"/>
                <w:szCs w:val="16"/>
                <w:rtl w:val="0"/>
              </w:rPr>
              <w:t xml:space="preserve">www.growup.green</w:t>
            </w:r>
          </w:hyperlink>
          <w:r w:rsidDel="00000000" w:rsidR="00000000" w:rsidRPr="00000000">
            <w:rPr>
              <w:rtl w:val="0"/>
            </w:rPr>
          </w:r>
        </w:p>
        <w:p w:rsidR="00000000" w:rsidDel="00000000" w:rsidP="00000000" w:rsidRDefault="00000000" w:rsidRPr="00000000" w14:paraId="0000008A">
          <w:pPr>
            <w:jc w:val="right"/>
            <w:rPr>
              <w:rFonts w:ascii="Montserrat" w:cs="Montserrat" w:eastAsia="Montserrat" w:hAnsi="Montserrat"/>
              <w:sz w:val="24"/>
              <w:szCs w:val="24"/>
            </w:rPr>
          </w:pPr>
          <w:r w:rsidDel="00000000" w:rsidR="00000000" w:rsidRPr="00000000">
            <w:rPr>
              <w:rFonts w:ascii="Montserrat" w:cs="Montserrat" w:eastAsia="Montserrat" w:hAnsi="Montserrat"/>
              <w:sz w:val="16"/>
              <w:szCs w:val="16"/>
              <w:rtl w:val="0"/>
            </w:rPr>
            <w:t xml:space="preserve">Email: </w:t>
          </w:r>
          <w:hyperlink r:id="rId3">
            <w:r w:rsidDel="00000000" w:rsidR="00000000" w:rsidRPr="00000000">
              <w:rPr>
                <w:rFonts w:ascii="Montserrat" w:cs="Montserrat" w:eastAsia="Montserrat" w:hAnsi="Montserrat"/>
                <w:sz w:val="16"/>
                <w:szCs w:val="16"/>
                <w:rtl w:val="0"/>
              </w:rPr>
              <w:t xml:space="preserve">info@growup.green</w:t>
            </w:r>
          </w:hyperlink>
          <w:r w:rsidDel="00000000" w:rsidR="00000000" w:rsidRPr="00000000">
            <w:rPr>
              <w:rtl w:val="0"/>
            </w:rPr>
          </w:r>
        </w:p>
      </w:tc>
    </w:tr>
  </w:tbl>
  <w:p w:rsidR="00000000" w:rsidDel="00000000" w:rsidP="00000000" w:rsidRDefault="00000000" w:rsidRPr="00000000" w14:paraId="0000008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mailto:info@growup.green" TargetMode="External"/><Relationship Id="rId7" Type="http://schemas.openxmlformats.org/officeDocument/2006/relationships/hyperlink" Target="http://www.growup.green"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www.growup.green" TargetMode="External"/><Relationship Id="rId3" Type="http://schemas.openxmlformats.org/officeDocument/2006/relationships/hyperlink" Target="mailto:info@growup.gr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